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6171F" w14:textId="017F26DF" w:rsidR="005A7EC1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A6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Can DNA be successfully extracted from hair samples? Explain.</w:t>
      </w:r>
    </w:p>
    <w:p w14:paraId="215B2BAB" w14:textId="41A6F99A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26D2A" w14:textId="66E2A8BD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05B9D" w14:textId="1015813E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A6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Define the following:</w:t>
      </w:r>
    </w:p>
    <w:p w14:paraId="240BD322" w14:textId="74AF8E40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F1115C" w14:textId="4671A341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Cuticle</w:t>
      </w:r>
    </w:p>
    <w:p w14:paraId="1090C444" w14:textId="1CC61B67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608D2" w14:textId="4998CB94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Cortex</w:t>
      </w:r>
    </w:p>
    <w:p w14:paraId="05C6D2F9" w14:textId="379844A4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E2B88" w14:textId="5E1E021A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Medulla</w:t>
      </w:r>
    </w:p>
    <w:p w14:paraId="4043808D" w14:textId="3B3A53F4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B38411" w14:textId="4CDE6481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28B06" w14:textId="3223EB4F" w:rsidR="00EA2A65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Label the following hair samples. Include</w:t>
      </w:r>
    </w:p>
    <w:p w14:paraId="7101945A" w14:textId="64A53DAC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BEECA" w14:textId="40DC0EC8" w:rsidR="00EA2A65" w:rsidRDefault="00EA2A65" w:rsidP="00EA2A6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Medullary index estimate</w:t>
      </w:r>
    </w:p>
    <w:p w14:paraId="2417396C" w14:textId="1D3271EF" w:rsidR="00EA2A65" w:rsidRDefault="006F5BCD" w:rsidP="00EA2A6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EA2A65">
        <w:rPr>
          <w:rFonts w:ascii="Times New Roman" w:hAnsi="Times New Roman" w:cs="Times New Roman"/>
          <w:sz w:val="24"/>
          <w:szCs w:val="24"/>
        </w:rPr>
        <w:t>ontinuous, interrupted, or fragmented</w:t>
      </w:r>
    </w:p>
    <w:p w14:paraId="3349A801" w14:textId="0BAA1089" w:rsidR="006F5BCD" w:rsidRDefault="006F5BCD" w:rsidP="00EA2A6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animal might have produced this hair?</w:t>
      </w:r>
    </w:p>
    <w:p w14:paraId="79B03D9E" w14:textId="77777777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ECB96" w14:textId="715505D7" w:rsidR="00EA2A65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C3891B" w14:textId="77777777" w:rsidR="006F5BCD" w:rsidRDefault="00EA2A65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7FBFE0F" wp14:editId="741642EB">
            <wp:extent cx="2407920" cy="1896110"/>
            <wp:effectExtent l="0" t="0" r="0" b="8890"/>
            <wp:docPr id="1" name="Picture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 wp14:anchorId="6E8638FE" wp14:editId="49769C64">
            <wp:extent cx="2414352" cy="1895880"/>
            <wp:effectExtent l="0" t="0" r="5080" b="9525"/>
            <wp:docPr id="2" name="Picture 2" descr="FBI — Forensic Science Communications - July 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BI — Forensic Science Communications - July 20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42" cy="19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DD880" w14:textId="77777777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049BE" w14:textId="77777777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A92E8" w14:textId="77777777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07CCE" w14:textId="77777777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A70DE" w14:textId="77777777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CF639" w14:textId="77777777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E0CD4" w14:textId="38FE3CA6" w:rsidR="00EA2A65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What is a follicular tag and why is it important?</w:t>
      </w:r>
      <w:r w:rsidR="00EA2A65">
        <w:rPr>
          <w:rFonts w:ascii="Times New Roman" w:hAnsi="Times New Roman" w:cs="Times New Roman"/>
          <w:sz w:val="24"/>
          <w:szCs w:val="24"/>
        </w:rPr>
        <w:tab/>
      </w:r>
    </w:p>
    <w:p w14:paraId="0C698B78" w14:textId="481821EE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A8F29" w14:textId="3BB300B8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2F711A" w14:textId="0012DF9F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197CD3" w14:textId="1D3CCB1B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Natural fibers, such as cotton, exhibit a more ______________________ texture when examined closely. </w:t>
      </w:r>
    </w:p>
    <w:p w14:paraId="404890DE" w14:textId="3AEA681F" w:rsidR="006F5BCD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92E13" w14:textId="57B81829" w:rsidR="006F5BCD" w:rsidRPr="00EA2A65" w:rsidRDefault="006F5BCD" w:rsidP="00EA2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Under close examination and comparison to natural fibers, synthetic fibers exhibit a _____________________________________ texture. </w:t>
      </w:r>
    </w:p>
    <w:sectPr w:rsidR="006F5BCD" w:rsidRPr="00EA2A65" w:rsidSect="00EA2A65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36988" w14:textId="77777777" w:rsidR="00EA2A65" w:rsidRDefault="00EA2A65" w:rsidP="00EA2A65">
      <w:pPr>
        <w:spacing w:after="0" w:line="240" w:lineRule="auto"/>
      </w:pPr>
      <w:r>
        <w:separator/>
      </w:r>
    </w:p>
  </w:endnote>
  <w:endnote w:type="continuationSeparator" w:id="0">
    <w:p w14:paraId="22DF2C77" w14:textId="77777777" w:rsidR="00EA2A65" w:rsidRDefault="00EA2A65" w:rsidP="00E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9E832" w14:textId="77777777" w:rsidR="00EA2A65" w:rsidRDefault="00EA2A65" w:rsidP="00EA2A65">
      <w:pPr>
        <w:spacing w:after="0" w:line="240" w:lineRule="auto"/>
      </w:pPr>
      <w:r>
        <w:separator/>
      </w:r>
    </w:p>
  </w:footnote>
  <w:footnote w:type="continuationSeparator" w:id="0">
    <w:p w14:paraId="5009010E" w14:textId="77777777" w:rsidR="00EA2A65" w:rsidRDefault="00EA2A65" w:rsidP="00EA2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A8C77" w14:textId="5F2C5AFA" w:rsidR="00EA2A65" w:rsidRDefault="00EA2A65" w:rsidP="00EA2A65"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Hair and Fibers </w:t>
    </w:r>
  </w:p>
  <w:p w14:paraId="43AB092E" w14:textId="21D3DF1E" w:rsidR="00EA2A65" w:rsidRPr="00EA2A65" w:rsidRDefault="00EA2A65" w:rsidP="00EA2A65"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Reading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B5343"/>
    <w:multiLevelType w:val="hybridMultilevel"/>
    <w:tmpl w:val="D74E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16855"/>
    <w:multiLevelType w:val="hybridMultilevel"/>
    <w:tmpl w:val="56464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842BC"/>
    <w:multiLevelType w:val="hybridMultilevel"/>
    <w:tmpl w:val="470E5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C67810"/>
    <w:multiLevelType w:val="hybridMultilevel"/>
    <w:tmpl w:val="46800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65"/>
    <w:rsid w:val="005A7EC1"/>
    <w:rsid w:val="006F5BCD"/>
    <w:rsid w:val="00EA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2C3B4"/>
  <w15:chartTrackingRefBased/>
  <w15:docId w15:val="{CA220F4D-358E-463F-8F9F-B3C95F6E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2A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2A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5"/>
  </w:style>
  <w:style w:type="paragraph" w:styleId="Footer">
    <w:name w:val="footer"/>
    <w:basedOn w:val="Normal"/>
    <w:link w:val="FooterChar"/>
    <w:uiPriority w:val="99"/>
    <w:unhideWhenUsed/>
    <w:rsid w:val="00EA2A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Munteanu, James</dc:creator>
  <cp:keywords/>
  <dc:description/>
  <cp:lastModifiedBy>Munteanu, James</cp:lastModifiedBy>
  <cp:revision>1</cp:revision>
  <dcterms:created xsi:type="dcterms:W3CDTF">2020-11-16T17:42:00Z</dcterms:created>
  <dcterms:modified xsi:type="dcterms:W3CDTF">2020-11-16T17:59:00Z</dcterms:modified>
</cp:coreProperties>
</file>